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84D7D" w14:textId="697FD2AF" w:rsidR="006255E5" w:rsidRDefault="004B5109">
      <w:pPr>
        <w:rPr>
          <w:sz w:val="28"/>
          <w:szCs w:val="28"/>
        </w:rPr>
      </w:pPr>
      <w:r>
        <w:rPr>
          <w:rFonts w:ascii="Helvetica" w:hAnsi="Helvetica" w:cs="Helvetica"/>
          <w:noProof/>
        </w:rPr>
        <w:drawing>
          <wp:inline distT="0" distB="0" distL="0" distR="0" wp14:anchorId="67C2783C" wp14:editId="2A8B8EE2">
            <wp:extent cx="1638300" cy="1511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511300"/>
                    </a:xfrm>
                    <a:prstGeom prst="rect">
                      <a:avLst/>
                    </a:prstGeom>
                    <a:noFill/>
                    <a:ln>
                      <a:noFill/>
                    </a:ln>
                  </pic:spPr>
                </pic:pic>
              </a:graphicData>
            </a:graphic>
          </wp:inline>
        </w:drawing>
      </w:r>
    </w:p>
    <w:p w14:paraId="4460B883" w14:textId="28700F13" w:rsidR="006255E5" w:rsidRPr="004B5109" w:rsidRDefault="006255E5" w:rsidP="006255E5">
      <w:pPr>
        <w:jc w:val="center"/>
        <w:rPr>
          <w:sz w:val="48"/>
          <w:szCs w:val="48"/>
        </w:rPr>
      </w:pPr>
      <w:r w:rsidRPr="004B5109">
        <w:rPr>
          <w:sz w:val="48"/>
          <w:szCs w:val="48"/>
        </w:rPr>
        <w:t>Nassau Swim Club</w:t>
      </w:r>
    </w:p>
    <w:p w14:paraId="4FF3D8A5" w14:textId="77777777" w:rsidR="004B5109" w:rsidRDefault="004B5109" w:rsidP="006255E5">
      <w:pPr>
        <w:jc w:val="center"/>
        <w:rPr>
          <w:sz w:val="28"/>
          <w:szCs w:val="28"/>
        </w:rPr>
      </w:pPr>
    </w:p>
    <w:p w14:paraId="6DFF0D89" w14:textId="20C56657" w:rsidR="006255E5" w:rsidRPr="004B5109" w:rsidRDefault="004B5109" w:rsidP="006255E5">
      <w:pPr>
        <w:jc w:val="center"/>
        <w:rPr>
          <w:sz w:val="48"/>
          <w:szCs w:val="48"/>
        </w:rPr>
      </w:pPr>
      <w:r w:rsidRPr="004B5109">
        <w:rPr>
          <w:sz w:val="48"/>
          <w:szCs w:val="48"/>
        </w:rPr>
        <w:t>Policy Regarding Unaccompanied Children</w:t>
      </w:r>
      <w:r w:rsidR="006255E5" w:rsidRPr="004B5109">
        <w:rPr>
          <w:sz w:val="48"/>
          <w:szCs w:val="48"/>
        </w:rPr>
        <w:t xml:space="preserve"> at the Pool</w:t>
      </w:r>
    </w:p>
    <w:p w14:paraId="132A5616" w14:textId="77777777" w:rsidR="006255E5" w:rsidRPr="004B5109" w:rsidRDefault="006255E5" w:rsidP="006255E5">
      <w:pPr>
        <w:jc w:val="center"/>
        <w:rPr>
          <w:sz w:val="48"/>
          <w:szCs w:val="48"/>
        </w:rPr>
      </w:pPr>
    </w:p>
    <w:p w14:paraId="20299FA0" w14:textId="77777777" w:rsidR="006255E5" w:rsidRDefault="006255E5">
      <w:pPr>
        <w:rPr>
          <w:sz w:val="28"/>
          <w:szCs w:val="28"/>
        </w:rPr>
      </w:pPr>
    </w:p>
    <w:p w14:paraId="77DD8667" w14:textId="77777777" w:rsidR="006255E5" w:rsidRDefault="006255E5">
      <w:pPr>
        <w:rPr>
          <w:sz w:val="28"/>
          <w:szCs w:val="28"/>
        </w:rPr>
      </w:pPr>
    </w:p>
    <w:p w14:paraId="475CB9C0" w14:textId="455ADC5A" w:rsidR="006255E5" w:rsidRPr="004B5109" w:rsidRDefault="006255E5">
      <w:pPr>
        <w:rPr>
          <w:b/>
          <w:sz w:val="32"/>
          <w:szCs w:val="32"/>
        </w:rPr>
      </w:pPr>
      <w:r w:rsidRPr="004B5109">
        <w:rPr>
          <w:b/>
          <w:sz w:val="32"/>
          <w:szCs w:val="32"/>
        </w:rPr>
        <w:t xml:space="preserve">12 and over </w:t>
      </w:r>
    </w:p>
    <w:p w14:paraId="087A0FFD" w14:textId="1DB0483D" w:rsidR="006255E5" w:rsidRDefault="006255E5" w:rsidP="006255E5">
      <w:pPr>
        <w:rPr>
          <w:sz w:val="28"/>
          <w:szCs w:val="28"/>
        </w:rPr>
      </w:pPr>
      <w:r>
        <w:rPr>
          <w:sz w:val="28"/>
          <w:szCs w:val="28"/>
        </w:rPr>
        <w:t xml:space="preserve">Children 12 and over are permitted at the pool unaccompanied by an adult.  </w:t>
      </w:r>
    </w:p>
    <w:p w14:paraId="7428C97B" w14:textId="77777777" w:rsidR="006255E5" w:rsidRDefault="006255E5">
      <w:pPr>
        <w:rPr>
          <w:sz w:val="28"/>
          <w:szCs w:val="28"/>
        </w:rPr>
      </w:pPr>
    </w:p>
    <w:p w14:paraId="071CEBC2" w14:textId="77777777" w:rsidR="006255E5" w:rsidRPr="004B5109" w:rsidRDefault="006255E5">
      <w:pPr>
        <w:rPr>
          <w:b/>
          <w:sz w:val="32"/>
          <w:szCs w:val="32"/>
        </w:rPr>
      </w:pPr>
      <w:r w:rsidRPr="004B5109">
        <w:rPr>
          <w:b/>
          <w:sz w:val="32"/>
          <w:szCs w:val="32"/>
        </w:rPr>
        <w:t xml:space="preserve">10-11 years of age </w:t>
      </w:r>
    </w:p>
    <w:p w14:paraId="6C291904" w14:textId="4FE1974B" w:rsidR="006255E5" w:rsidRDefault="006255E5">
      <w:pPr>
        <w:rPr>
          <w:sz w:val="28"/>
          <w:szCs w:val="28"/>
        </w:rPr>
      </w:pPr>
      <w:r>
        <w:rPr>
          <w:sz w:val="28"/>
          <w:szCs w:val="28"/>
        </w:rPr>
        <w:t>Children 10 -</w:t>
      </w:r>
      <w:r w:rsidR="004B5109">
        <w:rPr>
          <w:sz w:val="28"/>
          <w:szCs w:val="28"/>
        </w:rPr>
        <w:t xml:space="preserve"> </w:t>
      </w:r>
      <w:bookmarkStart w:id="0" w:name="_GoBack"/>
      <w:bookmarkEnd w:id="0"/>
      <w:r>
        <w:rPr>
          <w:sz w:val="28"/>
          <w:szCs w:val="28"/>
        </w:rPr>
        <w:t>11 years old can be at the pool without an adult present provided the following has been completed</w:t>
      </w:r>
      <w:r w:rsidR="00CF04DE">
        <w:rPr>
          <w:sz w:val="28"/>
          <w:szCs w:val="28"/>
        </w:rPr>
        <w:t>:</w:t>
      </w:r>
    </w:p>
    <w:p w14:paraId="5E94940E" w14:textId="77777777" w:rsidR="006255E5" w:rsidRDefault="006255E5">
      <w:pPr>
        <w:rPr>
          <w:sz w:val="28"/>
          <w:szCs w:val="28"/>
        </w:rPr>
      </w:pPr>
    </w:p>
    <w:p w14:paraId="0D662ECC" w14:textId="2F4DD790" w:rsidR="006255E5" w:rsidRDefault="006255E5" w:rsidP="006255E5">
      <w:pPr>
        <w:pStyle w:val="ListParagraph"/>
        <w:numPr>
          <w:ilvl w:val="0"/>
          <w:numId w:val="1"/>
        </w:numPr>
        <w:rPr>
          <w:sz w:val="28"/>
          <w:szCs w:val="28"/>
        </w:rPr>
      </w:pPr>
      <w:r w:rsidRPr="006255E5">
        <w:rPr>
          <w:sz w:val="28"/>
          <w:szCs w:val="28"/>
        </w:rPr>
        <w:t>The</w:t>
      </w:r>
      <w:r>
        <w:rPr>
          <w:sz w:val="28"/>
          <w:szCs w:val="28"/>
        </w:rPr>
        <w:t xml:space="preserve"> child</w:t>
      </w:r>
      <w:r w:rsidRPr="006255E5">
        <w:rPr>
          <w:sz w:val="28"/>
          <w:szCs w:val="28"/>
        </w:rPr>
        <w:t xml:space="preserve"> ha</w:t>
      </w:r>
      <w:r>
        <w:rPr>
          <w:sz w:val="28"/>
          <w:szCs w:val="28"/>
        </w:rPr>
        <w:t>s</w:t>
      </w:r>
      <w:r w:rsidRPr="006255E5">
        <w:rPr>
          <w:sz w:val="28"/>
          <w:szCs w:val="28"/>
        </w:rPr>
        <w:t xml:space="preserve"> passed the Deep End Test</w:t>
      </w:r>
    </w:p>
    <w:p w14:paraId="37F21FF2" w14:textId="585385C7" w:rsidR="006255E5" w:rsidRDefault="006255E5" w:rsidP="006255E5">
      <w:pPr>
        <w:pStyle w:val="ListParagraph"/>
        <w:numPr>
          <w:ilvl w:val="0"/>
          <w:numId w:val="1"/>
        </w:numPr>
        <w:rPr>
          <w:sz w:val="28"/>
          <w:szCs w:val="28"/>
        </w:rPr>
      </w:pPr>
      <w:r>
        <w:rPr>
          <w:sz w:val="28"/>
          <w:szCs w:val="28"/>
        </w:rPr>
        <w:t>The parent or guardian has signed a permission form and the form is on file with the lifeguard</w:t>
      </w:r>
    </w:p>
    <w:p w14:paraId="5EC04C85" w14:textId="4C1C509F" w:rsidR="006255E5" w:rsidRDefault="006255E5" w:rsidP="006255E5">
      <w:pPr>
        <w:pStyle w:val="ListParagraph"/>
        <w:numPr>
          <w:ilvl w:val="0"/>
          <w:numId w:val="1"/>
        </w:numPr>
        <w:rPr>
          <w:sz w:val="28"/>
          <w:szCs w:val="28"/>
        </w:rPr>
      </w:pPr>
      <w:r>
        <w:rPr>
          <w:sz w:val="28"/>
          <w:szCs w:val="28"/>
        </w:rPr>
        <w:t>The parent or guardian is available to pick up the child within thirty (30) minutes of a call in the event of an emergency or pool closure</w:t>
      </w:r>
    </w:p>
    <w:p w14:paraId="690A52EE" w14:textId="77777777" w:rsidR="006255E5" w:rsidRDefault="006255E5" w:rsidP="006255E5">
      <w:pPr>
        <w:rPr>
          <w:sz w:val="28"/>
          <w:szCs w:val="28"/>
        </w:rPr>
      </w:pPr>
    </w:p>
    <w:p w14:paraId="0BBF424C" w14:textId="174014AA" w:rsidR="006255E5" w:rsidRPr="004B5109" w:rsidRDefault="006255E5" w:rsidP="006255E5">
      <w:pPr>
        <w:rPr>
          <w:b/>
          <w:sz w:val="32"/>
          <w:szCs w:val="32"/>
        </w:rPr>
      </w:pPr>
      <w:r w:rsidRPr="004B5109">
        <w:rPr>
          <w:b/>
          <w:sz w:val="32"/>
          <w:szCs w:val="32"/>
        </w:rPr>
        <w:t>9 years of age or younger</w:t>
      </w:r>
    </w:p>
    <w:p w14:paraId="5A35494E" w14:textId="5E8D83EB" w:rsidR="006255E5" w:rsidRPr="004B5109" w:rsidRDefault="00CF60F2" w:rsidP="004B5109">
      <w:pPr>
        <w:rPr>
          <w:sz w:val="28"/>
          <w:szCs w:val="28"/>
        </w:rPr>
      </w:pPr>
      <w:r>
        <w:rPr>
          <w:sz w:val="28"/>
          <w:szCs w:val="28"/>
        </w:rPr>
        <w:t xml:space="preserve">Children under 10 years of age </w:t>
      </w:r>
      <w:r w:rsidRPr="002A713E">
        <w:rPr>
          <w:b/>
          <w:sz w:val="28"/>
          <w:szCs w:val="28"/>
        </w:rPr>
        <w:t>must</w:t>
      </w:r>
      <w:r>
        <w:rPr>
          <w:sz w:val="28"/>
          <w:szCs w:val="28"/>
        </w:rPr>
        <w:t xml:space="preserve"> be supervised by an </w:t>
      </w:r>
      <w:r w:rsidR="004B5109">
        <w:rPr>
          <w:sz w:val="28"/>
          <w:szCs w:val="28"/>
        </w:rPr>
        <w:t>a</w:t>
      </w:r>
      <w:r>
        <w:rPr>
          <w:sz w:val="28"/>
          <w:szCs w:val="28"/>
        </w:rPr>
        <w:t xml:space="preserve">dult for admission to the pool and pool area </w:t>
      </w:r>
      <w:r w:rsidRPr="004B5109">
        <w:rPr>
          <w:b/>
          <w:sz w:val="28"/>
          <w:szCs w:val="28"/>
        </w:rPr>
        <w:t>and the adult must remain with the child at all times</w:t>
      </w:r>
      <w:r>
        <w:rPr>
          <w:sz w:val="28"/>
          <w:szCs w:val="28"/>
        </w:rPr>
        <w:t>.  For purposes of this rule, an “Adult” is defined as a person at l</w:t>
      </w:r>
      <w:r w:rsidR="002A713E">
        <w:rPr>
          <w:sz w:val="28"/>
          <w:szCs w:val="28"/>
        </w:rPr>
        <w:t>e</w:t>
      </w:r>
      <w:r>
        <w:rPr>
          <w:sz w:val="28"/>
          <w:szCs w:val="28"/>
        </w:rPr>
        <w:t xml:space="preserve">ast sixteen years of age.  This does not apply to swim </w:t>
      </w:r>
      <w:r w:rsidR="004B5109">
        <w:rPr>
          <w:sz w:val="28"/>
          <w:szCs w:val="28"/>
        </w:rPr>
        <w:t>and dive team practices.</w:t>
      </w:r>
      <w:r w:rsidR="006255E5" w:rsidRPr="004B5109">
        <w:rPr>
          <w:sz w:val="28"/>
          <w:szCs w:val="28"/>
        </w:rPr>
        <w:br w:type="page"/>
      </w:r>
    </w:p>
    <w:p w14:paraId="043EAEFC" w14:textId="77777777" w:rsidR="006255E5" w:rsidRDefault="006255E5" w:rsidP="006255E5">
      <w:pPr>
        <w:jc w:val="center"/>
        <w:rPr>
          <w:sz w:val="28"/>
          <w:szCs w:val="28"/>
        </w:rPr>
      </w:pPr>
      <w:r w:rsidRPr="00796A2C">
        <w:rPr>
          <w:sz w:val="28"/>
          <w:szCs w:val="28"/>
        </w:rPr>
        <w:lastRenderedPageBreak/>
        <w:t>Parent Permission Form</w:t>
      </w:r>
    </w:p>
    <w:p w14:paraId="73CBB1F7" w14:textId="77777777" w:rsidR="006255E5" w:rsidRDefault="006255E5" w:rsidP="006255E5">
      <w:pPr>
        <w:jc w:val="center"/>
        <w:rPr>
          <w:sz w:val="28"/>
          <w:szCs w:val="28"/>
        </w:rPr>
      </w:pPr>
      <w:r>
        <w:rPr>
          <w:sz w:val="28"/>
          <w:szCs w:val="28"/>
        </w:rPr>
        <w:t xml:space="preserve"> (For 10-11 year olds)</w:t>
      </w:r>
    </w:p>
    <w:p w14:paraId="68774850" w14:textId="77777777" w:rsidR="006255E5" w:rsidRDefault="006255E5" w:rsidP="006255E5">
      <w:pPr>
        <w:jc w:val="center"/>
        <w:rPr>
          <w:sz w:val="28"/>
          <w:szCs w:val="28"/>
        </w:rPr>
      </w:pPr>
    </w:p>
    <w:p w14:paraId="431E215E" w14:textId="77777777" w:rsidR="006255E5" w:rsidRDefault="006255E5" w:rsidP="006255E5">
      <w:pPr>
        <w:jc w:val="center"/>
        <w:rPr>
          <w:sz w:val="28"/>
          <w:szCs w:val="28"/>
        </w:rPr>
      </w:pPr>
    </w:p>
    <w:p w14:paraId="75F2FA19" w14:textId="77777777" w:rsidR="006255E5" w:rsidRDefault="006255E5" w:rsidP="004B5109">
      <w:pPr>
        <w:spacing w:line="720" w:lineRule="auto"/>
        <w:rPr>
          <w:sz w:val="28"/>
          <w:szCs w:val="28"/>
        </w:rPr>
      </w:pPr>
      <w:r>
        <w:rPr>
          <w:sz w:val="28"/>
          <w:szCs w:val="28"/>
        </w:rPr>
        <w:t xml:space="preserve">I _____________________________________ (parent name) give permission for my </w:t>
      </w:r>
    </w:p>
    <w:p w14:paraId="057180F4" w14:textId="77777777" w:rsidR="006255E5" w:rsidRDefault="006255E5" w:rsidP="004B5109">
      <w:pPr>
        <w:spacing w:line="720" w:lineRule="auto"/>
        <w:rPr>
          <w:sz w:val="28"/>
          <w:szCs w:val="28"/>
        </w:rPr>
      </w:pPr>
      <w:proofErr w:type="gramStart"/>
      <w:r>
        <w:rPr>
          <w:sz w:val="28"/>
          <w:szCs w:val="28"/>
        </w:rPr>
        <w:t>child</w:t>
      </w:r>
      <w:proofErr w:type="gramEnd"/>
      <w:r>
        <w:rPr>
          <w:sz w:val="28"/>
          <w:szCs w:val="28"/>
        </w:rPr>
        <w:t xml:space="preserve">  (name of child)_________________________________ to be at Nassau Swim Club outside of swim  and dive team practice times unaccompanied by an adult.  This permission form is valid once my child has passed the deep end test.</w:t>
      </w:r>
    </w:p>
    <w:p w14:paraId="6E6CCB75" w14:textId="77777777" w:rsidR="006255E5" w:rsidRDefault="006255E5" w:rsidP="004B5109">
      <w:pPr>
        <w:spacing w:line="720" w:lineRule="auto"/>
        <w:rPr>
          <w:sz w:val="28"/>
          <w:szCs w:val="28"/>
        </w:rPr>
      </w:pPr>
    </w:p>
    <w:p w14:paraId="4775340F" w14:textId="760AAF1A" w:rsidR="006255E5" w:rsidRDefault="006255E5" w:rsidP="004B5109">
      <w:pPr>
        <w:spacing w:line="720" w:lineRule="auto"/>
        <w:rPr>
          <w:sz w:val="28"/>
          <w:szCs w:val="28"/>
        </w:rPr>
      </w:pPr>
      <w:r>
        <w:rPr>
          <w:sz w:val="28"/>
          <w:szCs w:val="28"/>
        </w:rPr>
        <w:t>I also understand that I must be able to pick up my child within 30 minutes of a call in the event of an accident or pool closure.</w:t>
      </w:r>
    </w:p>
    <w:p w14:paraId="765AEF80" w14:textId="77777777" w:rsidR="006255E5" w:rsidRDefault="006255E5" w:rsidP="006255E5">
      <w:pPr>
        <w:rPr>
          <w:sz w:val="28"/>
          <w:szCs w:val="28"/>
        </w:rPr>
      </w:pPr>
    </w:p>
    <w:p w14:paraId="19A2E95A" w14:textId="07215CA1" w:rsidR="006255E5" w:rsidRDefault="006255E5" w:rsidP="006255E5">
      <w:pPr>
        <w:rPr>
          <w:sz w:val="28"/>
          <w:szCs w:val="28"/>
        </w:rPr>
      </w:pPr>
      <w:r>
        <w:rPr>
          <w:sz w:val="28"/>
          <w:szCs w:val="28"/>
        </w:rPr>
        <w:t>Parent Signature _____________________________________________</w:t>
      </w:r>
      <w:r w:rsidR="004B5109">
        <w:rPr>
          <w:sz w:val="28"/>
          <w:szCs w:val="28"/>
        </w:rPr>
        <w:t>___</w:t>
      </w:r>
      <w:r>
        <w:rPr>
          <w:sz w:val="28"/>
          <w:szCs w:val="28"/>
        </w:rPr>
        <w:t>_____________</w:t>
      </w:r>
    </w:p>
    <w:p w14:paraId="19DEF23F" w14:textId="77777777" w:rsidR="006255E5" w:rsidRDefault="006255E5" w:rsidP="006255E5">
      <w:pPr>
        <w:rPr>
          <w:sz w:val="28"/>
          <w:szCs w:val="28"/>
        </w:rPr>
      </w:pPr>
    </w:p>
    <w:p w14:paraId="1900187B" w14:textId="64FE3418" w:rsidR="006255E5" w:rsidRDefault="006255E5" w:rsidP="006255E5">
      <w:pPr>
        <w:rPr>
          <w:sz w:val="28"/>
          <w:szCs w:val="28"/>
        </w:rPr>
      </w:pPr>
      <w:r>
        <w:rPr>
          <w:sz w:val="28"/>
          <w:szCs w:val="28"/>
        </w:rPr>
        <w:t>Parent’s Name Printed ___________________________________</w:t>
      </w:r>
      <w:r w:rsidR="004B5109">
        <w:rPr>
          <w:sz w:val="28"/>
          <w:szCs w:val="28"/>
        </w:rPr>
        <w:t>____</w:t>
      </w:r>
      <w:r>
        <w:rPr>
          <w:sz w:val="28"/>
          <w:szCs w:val="28"/>
        </w:rPr>
        <w:t>________________</w:t>
      </w:r>
    </w:p>
    <w:p w14:paraId="33B7E600" w14:textId="77777777" w:rsidR="006255E5" w:rsidRDefault="006255E5" w:rsidP="006255E5">
      <w:pPr>
        <w:rPr>
          <w:sz w:val="28"/>
          <w:szCs w:val="28"/>
        </w:rPr>
      </w:pPr>
    </w:p>
    <w:p w14:paraId="30FF5422" w14:textId="0ECE02CC" w:rsidR="006255E5" w:rsidRPr="00796A2C" w:rsidRDefault="006255E5" w:rsidP="006255E5">
      <w:pPr>
        <w:rPr>
          <w:sz w:val="28"/>
          <w:szCs w:val="28"/>
        </w:rPr>
      </w:pPr>
      <w:r>
        <w:rPr>
          <w:sz w:val="28"/>
          <w:szCs w:val="28"/>
        </w:rPr>
        <w:t>Parent</w:t>
      </w:r>
      <w:r w:rsidR="004B5109">
        <w:rPr>
          <w:sz w:val="28"/>
          <w:szCs w:val="28"/>
        </w:rPr>
        <w:t xml:space="preserve">/Guardian </w:t>
      </w:r>
      <w:r>
        <w:rPr>
          <w:sz w:val="28"/>
          <w:szCs w:val="28"/>
        </w:rPr>
        <w:t>Cell _____________________</w:t>
      </w:r>
      <w:r w:rsidR="004B5109">
        <w:rPr>
          <w:sz w:val="28"/>
          <w:szCs w:val="28"/>
        </w:rPr>
        <w:t>________________________</w:t>
      </w:r>
      <w:r>
        <w:rPr>
          <w:sz w:val="28"/>
          <w:szCs w:val="28"/>
        </w:rPr>
        <w:t>____________</w:t>
      </w:r>
    </w:p>
    <w:p w14:paraId="4E4B76CA" w14:textId="77777777" w:rsidR="006255E5" w:rsidRDefault="006255E5" w:rsidP="006255E5"/>
    <w:p w14:paraId="40190670" w14:textId="77777777" w:rsidR="006255E5" w:rsidRPr="00C427EE" w:rsidRDefault="006255E5" w:rsidP="006255E5">
      <w:pPr>
        <w:rPr>
          <w:sz w:val="28"/>
          <w:szCs w:val="28"/>
        </w:rPr>
      </w:pPr>
    </w:p>
    <w:p w14:paraId="1B18D579" w14:textId="25EB5326" w:rsidR="006255E5" w:rsidRDefault="006255E5" w:rsidP="006255E5">
      <w:pPr>
        <w:rPr>
          <w:sz w:val="28"/>
          <w:szCs w:val="28"/>
        </w:rPr>
      </w:pPr>
      <w:r>
        <w:rPr>
          <w:sz w:val="28"/>
          <w:szCs w:val="28"/>
        </w:rPr>
        <w:t xml:space="preserve">Date of Deep End Test     </w:t>
      </w:r>
      <w:r w:rsidRPr="00C427EE">
        <w:rPr>
          <w:sz w:val="28"/>
          <w:szCs w:val="28"/>
        </w:rPr>
        <w:t>_________________</w:t>
      </w:r>
      <w:r w:rsidR="004B5109">
        <w:rPr>
          <w:sz w:val="28"/>
          <w:szCs w:val="28"/>
        </w:rPr>
        <w:t>____________________</w:t>
      </w:r>
      <w:r w:rsidRPr="00C427EE">
        <w:rPr>
          <w:sz w:val="28"/>
          <w:szCs w:val="28"/>
        </w:rPr>
        <w:t>________________</w:t>
      </w:r>
    </w:p>
    <w:p w14:paraId="22C2542E" w14:textId="77777777" w:rsidR="006255E5" w:rsidRDefault="006255E5" w:rsidP="006255E5">
      <w:pPr>
        <w:rPr>
          <w:sz w:val="28"/>
          <w:szCs w:val="28"/>
        </w:rPr>
      </w:pPr>
    </w:p>
    <w:p w14:paraId="14243EA8" w14:textId="77777777" w:rsidR="006255E5" w:rsidRDefault="006255E5" w:rsidP="006255E5">
      <w:pPr>
        <w:rPr>
          <w:sz w:val="28"/>
          <w:szCs w:val="28"/>
        </w:rPr>
      </w:pPr>
    </w:p>
    <w:p w14:paraId="3C00C2D1" w14:textId="77777777" w:rsidR="006255E5" w:rsidRDefault="006255E5">
      <w:pPr>
        <w:rPr>
          <w:sz w:val="28"/>
          <w:szCs w:val="28"/>
        </w:rPr>
      </w:pPr>
    </w:p>
    <w:p w14:paraId="6CB74577" w14:textId="77777777" w:rsidR="006255E5" w:rsidRDefault="006255E5">
      <w:pPr>
        <w:rPr>
          <w:sz w:val="28"/>
          <w:szCs w:val="28"/>
        </w:rPr>
      </w:pPr>
    </w:p>
    <w:p w14:paraId="2BF916C4" w14:textId="77777777" w:rsidR="006255E5" w:rsidRPr="00C427EE" w:rsidRDefault="006255E5">
      <w:pPr>
        <w:rPr>
          <w:sz w:val="28"/>
          <w:szCs w:val="28"/>
        </w:rPr>
      </w:pPr>
    </w:p>
    <w:sectPr w:rsidR="006255E5" w:rsidRPr="00C427EE" w:rsidSect="00542F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325D4"/>
    <w:multiLevelType w:val="hybridMultilevel"/>
    <w:tmpl w:val="09CA0034"/>
    <w:lvl w:ilvl="0" w:tplc="0CC8C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C"/>
    <w:rsid w:val="002A713E"/>
    <w:rsid w:val="003F1CBB"/>
    <w:rsid w:val="004B5109"/>
    <w:rsid w:val="00542F60"/>
    <w:rsid w:val="006255E5"/>
    <w:rsid w:val="00796A2C"/>
    <w:rsid w:val="00B305B7"/>
    <w:rsid w:val="00C427EE"/>
    <w:rsid w:val="00CF04DE"/>
    <w:rsid w:val="00CF60F2"/>
    <w:rsid w:val="00F3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C2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E5"/>
    <w:pPr>
      <w:ind w:left="720"/>
      <w:contextualSpacing/>
    </w:pPr>
  </w:style>
  <w:style w:type="paragraph" w:styleId="BalloonText">
    <w:name w:val="Balloon Text"/>
    <w:basedOn w:val="Normal"/>
    <w:link w:val="BalloonTextChar"/>
    <w:uiPriority w:val="99"/>
    <w:semiHidden/>
    <w:unhideWhenUsed/>
    <w:rsid w:val="004B5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1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E5"/>
    <w:pPr>
      <w:ind w:left="720"/>
      <w:contextualSpacing/>
    </w:pPr>
  </w:style>
  <w:style w:type="paragraph" w:styleId="BalloonText">
    <w:name w:val="Balloon Text"/>
    <w:basedOn w:val="Normal"/>
    <w:link w:val="BalloonTextChar"/>
    <w:uiPriority w:val="99"/>
    <w:semiHidden/>
    <w:unhideWhenUsed/>
    <w:rsid w:val="004B5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1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256</Words>
  <Characters>1463</Characters>
  <Application>Microsoft Macintosh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Hill</dc:creator>
  <cp:keywords/>
  <dc:description/>
  <cp:lastModifiedBy>Kristina Hill</cp:lastModifiedBy>
  <cp:revision>9</cp:revision>
  <cp:lastPrinted>2015-07-17T12:42:00Z</cp:lastPrinted>
  <dcterms:created xsi:type="dcterms:W3CDTF">2015-07-16T18:33:00Z</dcterms:created>
  <dcterms:modified xsi:type="dcterms:W3CDTF">2015-07-18T20:53:00Z</dcterms:modified>
</cp:coreProperties>
</file>